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6C" w:rsidRDefault="00D73D6C" w:rsidP="006856D4">
      <w:pPr>
        <w:tabs>
          <w:tab w:val="left" w:pos="468"/>
          <w:tab w:val="left" w:pos="1686"/>
          <w:tab w:val="left" w:pos="3158"/>
          <w:tab w:val="left" w:pos="4120"/>
          <w:tab w:val="left" w:pos="5592"/>
          <w:tab w:val="left" w:pos="6817"/>
          <w:tab w:val="left" w:pos="8021"/>
        </w:tabs>
        <w:jc w:val="right"/>
        <w:rPr>
          <w:rStyle w:val="a7"/>
          <w:rFonts w:ascii="Times New Roman" w:hAnsi="Times New Roman" w:cs="Times New Roman"/>
          <w:b/>
          <w:bCs/>
          <w:sz w:val="28"/>
          <w:szCs w:val="28"/>
        </w:rPr>
      </w:pPr>
      <w:r w:rsidRPr="004F4297">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2F38434" wp14:editId="0323B32F">
            <wp:simplePos x="0" y="0"/>
            <wp:positionH relativeFrom="margin">
              <wp:align>left</wp:align>
            </wp:positionH>
            <wp:positionV relativeFrom="paragraph">
              <wp:posOffset>9525</wp:posOffset>
            </wp:positionV>
            <wp:extent cx="2181860" cy="723900"/>
            <wp:effectExtent l="0" t="0" r="8890" b="0"/>
            <wp:wrapTight wrapText="bothSides">
              <wp:wrapPolygon edited="0">
                <wp:start x="3017" y="0"/>
                <wp:lineTo x="0" y="2842"/>
                <wp:lineTo x="0" y="11368"/>
                <wp:lineTo x="2075" y="18189"/>
                <wp:lineTo x="2075" y="19326"/>
                <wp:lineTo x="2452" y="21032"/>
                <wp:lineTo x="2829" y="21032"/>
                <wp:lineTo x="4149" y="21032"/>
                <wp:lineTo x="4526" y="21032"/>
                <wp:lineTo x="5092" y="18758"/>
                <wp:lineTo x="21499" y="16484"/>
                <wp:lineTo x="21499" y="9095"/>
                <wp:lineTo x="7355" y="9095"/>
                <wp:lineTo x="7732" y="6253"/>
                <wp:lineTo x="6601" y="2842"/>
                <wp:lineTo x="3960" y="0"/>
                <wp:lineTo x="3017" y="0"/>
              </wp:wrapPolygon>
            </wp:wrapTight>
            <wp:docPr id="1" name="Рисунок 1"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86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771" w:rsidRPr="00D73D6C" w:rsidRDefault="00F27DC6" w:rsidP="006856D4">
      <w:pPr>
        <w:tabs>
          <w:tab w:val="left" w:pos="468"/>
          <w:tab w:val="left" w:pos="1686"/>
          <w:tab w:val="left" w:pos="3158"/>
          <w:tab w:val="left" w:pos="4120"/>
          <w:tab w:val="left" w:pos="5592"/>
          <w:tab w:val="left" w:pos="6817"/>
          <w:tab w:val="left" w:pos="8021"/>
        </w:tabs>
        <w:jc w:val="right"/>
        <w:rPr>
          <w:rStyle w:val="a7"/>
          <w:rFonts w:ascii="Times New Roman" w:hAnsi="Times New Roman" w:cs="Times New Roman"/>
          <w:bCs/>
          <w:sz w:val="28"/>
          <w:szCs w:val="28"/>
        </w:rPr>
      </w:pPr>
      <w:r>
        <w:rPr>
          <w:rStyle w:val="a7"/>
          <w:rFonts w:ascii="Times New Roman" w:hAnsi="Times New Roman" w:cs="Times New Roman"/>
          <w:bCs/>
          <w:sz w:val="28"/>
          <w:szCs w:val="28"/>
        </w:rPr>
        <w:t>12</w:t>
      </w:r>
      <w:r w:rsidR="004F2771" w:rsidRPr="00D73D6C">
        <w:rPr>
          <w:rStyle w:val="a7"/>
          <w:rFonts w:ascii="Times New Roman" w:hAnsi="Times New Roman" w:cs="Times New Roman"/>
          <w:bCs/>
          <w:sz w:val="28"/>
          <w:szCs w:val="28"/>
        </w:rPr>
        <w:t>.0</w:t>
      </w:r>
      <w:r w:rsidR="00753A24">
        <w:rPr>
          <w:rStyle w:val="a7"/>
          <w:rFonts w:ascii="Times New Roman" w:hAnsi="Times New Roman" w:cs="Times New Roman"/>
          <w:bCs/>
          <w:sz w:val="28"/>
          <w:szCs w:val="28"/>
        </w:rPr>
        <w:t>7</w:t>
      </w:r>
      <w:r w:rsidR="004F2771" w:rsidRPr="00D73D6C">
        <w:rPr>
          <w:rStyle w:val="a7"/>
          <w:rFonts w:ascii="Times New Roman" w:hAnsi="Times New Roman" w:cs="Times New Roman"/>
          <w:bCs/>
          <w:sz w:val="28"/>
          <w:szCs w:val="28"/>
        </w:rPr>
        <w:t>.2023</w:t>
      </w:r>
    </w:p>
    <w:p w:rsidR="003437AA" w:rsidRPr="00924A80" w:rsidRDefault="003437AA" w:rsidP="00924A80">
      <w:pPr>
        <w:spacing w:after="0" w:line="240" w:lineRule="auto"/>
        <w:ind w:firstLine="567"/>
        <w:jc w:val="both"/>
        <w:rPr>
          <w:rFonts w:ascii="Times New Roman" w:hAnsi="Times New Roman" w:cs="Times New Roman"/>
          <w:sz w:val="28"/>
          <w:szCs w:val="28"/>
        </w:rPr>
      </w:pPr>
    </w:p>
    <w:p w:rsidR="00F27DC6" w:rsidRPr="00F27DC6" w:rsidRDefault="00F27DC6" w:rsidP="00F27DC6">
      <w:pPr>
        <w:spacing w:after="0" w:line="240" w:lineRule="auto"/>
        <w:jc w:val="center"/>
        <w:rPr>
          <w:rFonts w:ascii="Times New Roman" w:hAnsi="Times New Roman" w:cs="Times New Roman"/>
          <w:b/>
          <w:sz w:val="28"/>
          <w:szCs w:val="28"/>
        </w:rPr>
      </w:pPr>
      <w:r w:rsidRPr="00F27DC6">
        <w:rPr>
          <w:rFonts w:ascii="Times New Roman" w:hAnsi="Times New Roman" w:cs="Times New Roman"/>
          <w:b/>
          <w:sz w:val="28"/>
          <w:szCs w:val="28"/>
        </w:rPr>
        <w:t xml:space="preserve">«Цифра дня»: На Южном Урале зарегистрированы права в отношении </w:t>
      </w:r>
    </w:p>
    <w:p w:rsidR="00F27DC6" w:rsidRPr="00F27DC6" w:rsidRDefault="00F27DC6" w:rsidP="00F27DC6">
      <w:pPr>
        <w:spacing w:after="0" w:line="240" w:lineRule="auto"/>
        <w:jc w:val="center"/>
        <w:rPr>
          <w:rFonts w:ascii="Times New Roman" w:hAnsi="Times New Roman" w:cs="Times New Roman"/>
          <w:b/>
          <w:sz w:val="28"/>
          <w:szCs w:val="28"/>
        </w:rPr>
      </w:pPr>
      <w:proofErr w:type="gramStart"/>
      <w:r w:rsidRPr="00AC7D61">
        <w:rPr>
          <w:rFonts w:ascii="Times New Roman" w:hAnsi="Times New Roman" w:cs="Times New Roman"/>
          <w:b/>
          <w:sz w:val="28"/>
          <w:szCs w:val="28"/>
        </w:rPr>
        <w:t>более</w:t>
      </w:r>
      <w:proofErr w:type="gramEnd"/>
      <w:r w:rsidRPr="00AC7D61">
        <w:rPr>
          <w:rFonts w:ascii="Times New Roman" w:hAnsi="Times New Roman" w:cs="Times New Roman"/>
          <w:b/>
          <w:sz w:val="28"/>
          <w:szCs w:val="28"/>
        </w:rPr>
        <w:t xml:space="preserve"> </w:t>
      </w:r>
      <w:r w:rsidR="00AC7D61" w:rsidRPr="00AC7D61">
        <w:rPr>
          <w:rFonts w:ascii="Times New Roman" w:hAnsi="Times New Roman" w:cs="Times New Roman"/>
          <w:b/>
          <w:sz w:val="28"/>
          <w:szCs w:val="28"/>
        </w:rPr>
        <w:t>40</w:t>
      </w:r>
      <w:r w:rsidRPr="00AC7D61">
        <w:rPr>
          <w:rFonts w:ascii="Times New Roman" w:hAnsi="Times New Roman" w:cs="Times New Roman"/>
          <w:b/>
          <w:sz w:val="28"/>
          <w:szCs w:val="28"/>
        </w:rPr>
        <w:t>,</w:t>
      </w:r>
      <w:r w:rsidR="00AC7D61" w:rsidRPr="00AC7D61">
        <w:rPr>
          <w:rFonts w:ascii="Times New Roman" w:hAnsi="Times New Roman" w:cs="Times New Roman"/>
          <w:b/>
          <w:sz w:val="28"/>
          <w:szCs w:val="28"/>
        </w:rPr>
        <w:t>6</w:t>
      </w:r>
      <w:r w:rsidRPr="00AC7D61">
        <w:rPr>
          <w:rFonts w:ascii="Times New Roman" w:hAnsi="Times New Roman" w:cs="Times New Roman"/>
          <w:b/>
          <w:sz w:val="28"/>
          <w:szCs w:val="28"/>
        </w:rPr>
        <w:t xml:space="preserve"> тысяч</w:t>
      </w:r>
      <w:r w:rsidRPr="00F27DC6">
        <w:rPr>
          <w:rFonts w:ascii="Times New Roman" w:hAnsi="Times New Roman" w:cs="Times New Roman"/>
          <w:b/>
          <w:sz w:val="28"/>
          <w:szCs w:val="28"/>
        </w:rPr>
        <w:t> ранее учтенных объектов недвижимости</w:t>
      </w:r>
    </w:p>
    <w:p w:rsidR="00F27DC6" w:rsidRDefault="00F27DC6" w:rsidP="00F27DC6">
      <w:pPr>
        <w:spacing w:after="0" w:line="240" w:lineRule="auto"/>
        <w:jc w:val="both"/>
        <w:rPr>
          <w:rFonts w:ascii="Times New Roman" w:hAnsi="Times New Roman" w:cs="Times New Roman"/>
          <w:sz w:val="28"/>
          <w:szCs w:val="28"/>
        </w:rPr>
      </w:pPr>
    </w:p>
    <w:p w:rsidR="00F27DC6" w:rsidRDefault="00F27DC6" w:rsidP="00F27DC6">
      <w:pPr>
        <w:spacing w:after="0" w:line="240" w:lineRule="auto"/>
        <w:ind w:firstLine="709"/>
        <w:jc w:val="both"/>
        <w:rPr>
          <w:rFonts w:ascii="Times New Roman" w:hAnsi="Times New Roman" w:cs="Times New Roman"/>
          <w:b/>
          <w:sz w:val="28"/>
          <w:szCs w:val="28"/>
        </w:rPr>
      </w:pPr>
      <w:r w:rsidRPr="00F27DC6">
        <w:rPr>
          <w:rFonts w:ascii="Times New Roman" w:hAnsi="Times New Roman" w:cs="Times New Roman"/>
          <w:b/>
          <w:sz w:val="28"/>
          <w:szCs w:val="28"/>
        </w:rPr>
        <w:t xml:space="preserve">Управление Росреестра по Челябинской области продолжает делиться с южноуральцами статистикой в сфере земли и недвижимости. Сегодня мы расскажем о работе, которая проводится на территории региона по выявлению правообладателей ранее учтенных объектов недвижимости. </w:t>
      </w:r>
    </w:p>
    <w:p w:rsidR="00DD4632" w:rsidRPr="00F27DC6" w:rsidRDefault="00DD4632" w:rsidP="00F27DC6">
      <w:pPr>
        <w:spacing w:after="0" w:line="240" w:lineRule="auto"/>
        <w:ind w:firstLine="709"/>
        <w:jc w:val="both"/>
        <w:rPr>
          <w:rFonts w:ascii="Times New Roman" w:hAnsi="Times New Roman" w:cs="Times New Roman"/>
          <w:b/>
          <w:sz w:val="28"/>
          <w:szCs w:val="28"/>
        </w:rPr>
      </w:pPr>
    </w:p>
    <w:p w:rsidR="00DD4632" w:rsidRPr="00F27DC6" w:rsidRDefault="00DD4632" w:rsidP="00DD4632">
      <w:pPr>
        <w:spacing w:after="0" w:line="240" w:lineRule="auto"/>
        <w:ind w:firstLine="709"/>
        <w:jc w:val="both"/>
        <w:rPr>
          <w:rFonts w:ascii="Times New Roman" w:hAnsi="Times New Roman" w:cs="Times New Roman"/>
          <w:sz w:val="28"/>
          <w:szCs w:val="28"/>
        </w:rPr>
      </w:pPr>
      <w:r w:rsidRPr="00F27DC6">
        <w:rPr>
          <w:rFonts w:ascii="Times New Roman" w:hAnsi="Times New Roman" w:cs="Times New Roman"/>
          <w:sz w:val="28"/>
          <w:szCs w:val="28"/>
        </w:rPr>
        <w:t xml:space="preserve">С начала вступления в силу закона о выявлении правообладателей ранее учтенных объектов недвижимости (29 июня 2021 года) и по состоянию на 1 </w:t>
      </w:r>
      <w:r>
        <w:rPr>
          <w:rFonts w:ascii="Times New Roman" w:hAnsi="Times New Roman" w:cs="Times New Roman"/>
          <w:sz w:val="28"/>
          <w:szCs w:val="28"/>
        </w:rPr>
        <w:t>июля</w:t>
      </w:r>
      <w:r w:rsidRPr="00F27DC6">
        <w:rPr>
          <w:rFonts w:ascii="Times New Roman" w:hAnsi="Times New Roman" w:cs="Times New Roman"/>
          <w:sz w:val="28"/>
          <w:szCs w:val="28"/>
        </w:rPr>
        <w:t xml:space="preserve"> 2023 года на территории Челябинской области осуществлена регистрация ранее возникших прав в отношении </w:t>
      </w:r>
      <w:r w:rsidR="00AC7D61" w:rsidRPr="00AC7D61">
        <w:rPr>
          <w:rFonts w:ascii="Times New Roman" w:hAnsi="Times New Roman" w:cs="Times New Roman"/>
          <w:sz w:val="28"/>
          <w:szCs w:val="28"/>
        </w:rPr>
        <w:t>40</w:t>
      </w:r>
      <w:r w:rsidRPr="00AC7D61">
        <w:rPr>
          <w:rFonts w:ascii="Times New Roman" w:hAnsi="Times New Roman" w:cs="Times New Roman"/>
          <w:sz w:val="28"/>
          <w:szCs w:val="28"/>
        </w:rPr>
        <w:t xml:space="preserve"> </w:t>
      </w:r>
      <w:r w:rsidR="00AC7D61" w:rsidRPr="00AC7D61">
        <w:rPr>
          <w:rFonts w:ascii="Times New Roman" w:hAnsi="Times New Roman" w:cs="Times New Roman"/>
          <w:sz w:val="28"/>
          <w:szCs w:val="28"/>
        </w:rPr>
        <w:t>677</w:t>
      </w:r>
      <w:r w:rsidRPr="00AC7D61">
        <w:rPr>
          <w:rFonts w:ascii="Times New Roman" w:hAnsi="Times New Roman" w:cs="Times New Roman"/>
          <w:sz w:val="28"/>
          <w:szCs w:val="28"/>
        </w:rPr>
        <w:t xml:space="preserve"> ранее учтенных объектов недвижимости, </w:t>
      </w:r>
      <w:r w:rsidR="00AC7D61" w:rsidRPr="00AC7D61">
        <w:rPr>
          <w:rFonts w:ascii="Times New Roman" w:hAnsi="Times New Roman" w:cs="Times New Roman"/>
          <w:sz w:val="28"/>
          <w:szCs w:val="28"/>
        </w:rPr>
        <w:t>8</w:t>
      </w:r>
      <w:r w:rsidRPr="00AC7D61">
        <w:rPr>
          <w:rFonts w:ascii="Times New Roman" w:hAnsi="Times New Roman" w:cs="Times New Roman"/>
          <w:sz w:val="28"/>
          <w:szCs w:val="28"/>
        </w:rPr>
        <w:t xml:space="preserve"> </w:t>
      </w:r>
      <w:r w:rsidR="00AC7D61" w:rsidRPr="00AC7D61">
        <w:rPr>
          <w:rFonts w:ascii="Times New Roman" w:hAnsi="Times New Roman" w:cs="Times New Roman"/>
          <w:sz w:val="28"/>
          <w:szCs w:val="28"/>
        </w:rPr>
        <w:t>072</w:t>
      </w:r>
      <w:r w:rsidRPr="00AC7D61">
        <w:rPr>
          <w:rFonts w:ascii="Times New Roman" w:hAnsi="Times New Roman" w:cs="Times New Roman"/>
          <w:sz w:val="28"/>
          <w:szCs w:val="28"/>
        </w:rPr>
        <w:t xml:space="preserve"> объект</w:t>
      </w:r>
      <w:r w:rsidR="00AC7D61" w:rsidRPr="00AC7D61">
        <w:rPr>
          <w:rFonts w:ascii="Times New Roman" w:hAnsi="Times New Roman" w:cs="Times New Roman"/>
          <w:sz w:val="28"/>
          <w:szCs w:val="28"/>
        </w:rPr>
        <w:t>а</w:t>
      </w:r>
      <w:r w:rsidRPr="00AC7D61">
        <w:rPr>
          <w:rFonts w:ascii="Times New Roman" w:hAnsi="Times New Roman" w:cs="Times New Roman"/>
          <w:sz w:val="28"/>
          <w:szCs w:val="28"/>
        </w:rPr>
        <w:t xml:space="preserve"> недвижимости были сняты с кадастрового учета по результатам рассмотрения заявлений от органов местного самоуправления и выявлено </w:t>
      </w:r>
      <w:r w:rsidR="00AC7D61" w:rsidRPr="00AC7D61">
        <w:rPr>
          <w:rFonts w:ascii="Times New Roman" w:hAnsi="Times New Roman" w:cs="Times New Roman"/>
          <w:sz w:val="28"/>
          <w:szCs w:val="28"/>
        </w:rPr>
        <w:t>7</w:t>
      </w:r>
      <w:r w:rsidRPr="00AC7D61">
        <w:rPr>
          <w:rFonts w:ascii="Times New Roman" w:hAnsi="Times New Roman" w:cs="Times New Roman"/>
          <w:sz w:val="28"/>
          <w:szCs w:val="28"/>
        </w:rPr>
        <w:t xml:space="preserve"> </w:t>
      </w:r>
      <w:r w:rsidR="00AC7D61" w:rsidRPr="00AC7D61">
        <w:rPr>
          <w:rFonts w:ascii="Times New Roman" w:hAnsi="Times New Roman" w:cs="Times New Roman"/>
          <w:sz w:val="28"/>
          <w:szCs w:val="28"/>
        </w:rPr>
        <w:t>282</w:t>
      </w:r>
      <w:r w:rsidRPr="00AC7D61">
        <w:rPr>
          <w:rFonts w:ascii="Times New Roman" w:hAnsi="Times New Roman" w:cs="Times New Roman"/>
          <w:sz w:val="28"/>
          <w:szCs w:val="28"/>
        </w:rPr>
        <w:t xml:space="preserve"> правообладател</w:t>
      </w:r>
      <w:r w:rsidR="00AC7D61" w:rsidRPr="00AC7D61">
        <w:rPr>
          <w:rFonts w:ascii="Times New Roman" w:hAnsi="Times New Roman" w:cs="Times New Roman"/>
          <w:sz w:val="28"/>
          <w:szCs w:val="28"/>
        </w:rPr>
        <w:t>я в отношении 5</w:t>
      </w:r>
      <w:r w:rsidRPr="00AC7D61">
        <w:rPr>
          <w:rFonts w:ascii="Times New Roman" w:hAnsi="Times New Roman" w:cs="Times New Roman"/>
          <w:sz w:val="28"/>
          <w:szCs w:val="28"/>
        </w:rPr>
        <w:t xml:space="preserve"> </w:t>
      </w:r>
      <w:r w:rsidR="00AC7D61" w:rsidRPr="00AC7D61">
        <w:rPr>
          <w:rFonts w:ascii="Times New Roman" w:hAnsi="Times New Roman" w:cs="Times New Roman"/>
          <w:sz w:val="28"/>
          <w:szCs w:val="28"/>
        </w:rPr>
        <w:t>518</w:t>
      </w:r>
      <w:r w:rsidRPr="00AC7D61">
        <w:rPr>
          <w:rFonts w:ascii="Times New Roman" w:hAnsi="Times New Roman" w:cs="Times New Roman"/>
          <w:sz w:val="28"/>
          <w:szCs w:val="28"/>
        </w:rPr>
        <w:t xml:space="preserve"> объектов недвижимости.</w:t>
      </w:r>
    </w:p>
    <w:p w:rsidR="00F27DC6" w:rsidRDefault="00F27DC6" w:rsidP="00F27DC6">
      <w:pPr>
        <w:spacing w:after="0" w:line="240" w:lineRule="auto"/>
        <w:ind w:firstLine="709"/>
        <w:jc w:val="both"/>
        <w:rPr>
          <w:rFonts w:ascii="Times New Roman" w:hAnsi="Times New Roman" w:cs="Times New Roman"/>
          <w:sz w:val="28"/>
          <w:szCs w:val="28"/>
        </w:rPr>
      </w:pPr>
      <w:r w:rsidRPr="00F27DC6">
        <w:rPr>
          <w:rFonts w:ascii="Times New Roman" w:hAnsi="Times New Roman" w:cs="Times New Roman"/>
          <w:sz w:val="28"/>
          <w:szCs w:val="28"/>
        </w:rPr>
        <w:t>Напомним, что Федеральный закон от 30.12.2020 № 518-ФЗ «О внесении изменений в отдельные законодательные акты Российской Федерации» регламентирует порядок выявления правообладателей ранее учтенной недвижимости. Речь идет об объектах, права на которые возникли до 31 января 1998 года, но до настоящего времени не зарегистрированы в Едином государственном реестре недвижимости.</w:t>
      </w:r>
    </w:p>
    <w:p w:rsidR="00D30D8A" w:rsidRPr="00D30D8A" w:rsidRDefault="00D30D8A" w:rsidP="00D30D8A">
      <w:pPr>
        <w:spacing w:after="0" w:line="240" w:lineRule="auto"/>
        <w:jc w:val="both"/>
        <w:rPr>
          <w:rFonts w:ascii="Times New Roman" w:hAnsi="Times New Roman" w:cs="Times New Roman"/>
          <w:sz w:val="28"/>
          <w:szCs w:val="28"/>
        </w:rPr>
      </w:pPr>
    </w:p>
    <w:p w:rsidR="00C17EA6" w:rsidRDefault="00C17EA6" w:rsidP="00C17EA6">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Начальник </w:t>
      </w:r>
      <w:proofErr w:type="spellStart"/>
      <w:r>
        <w:rPr>
          <w:rFonts w:ascii="Times New Roman" w:hAnsi="Times New Roman" w:cs="Times New Roman"/>
          <w:i/>
          <w:sz w:val="28"/>
          <w:szCs w:val="28"/>
        </w:rPr>
        <w:t>Еткульского</w:t>
      </w:r>
      <w:proofErr w:type="spellEnd"/>
      <w:r>
        <w:rPr>
          <w:rFonts w:ascii="Times New Roman" w:hAnsi="Times New Roman" w:cs="Times New Roman"/>
          <w:i/>
          <w:sz w:val="28"/>
          <w:szCs w:val="28"/>
        </w:rPr>
        <w:t xml:space="preserve"> отдела </w:t>
      </w:r>
    </w:p>
    <w:p w:rsidR="00C17EA6" w:rsidRDefault="00C17EA6" w:rsidP="00C17EA6">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Управления </w:t>
      </w:r>
      <w:proofErr w:type="spellStart"/>
      <w:r>
        <w:rPr>
          <w:rFonts w:ascii="Times New Roman" w:hAnsi="Times New Roman" w:cs="Times New Roman"/>
          <w:i/>
          <w:sz w:val="28"/>
          <w:szCs w:val="28"/>
        </w:rPr>
        <w:t>Росреестра</w:t>
      </w:r>
      <w:proofErr w:type="spellEnd"/>
      <w:r>
        <w:rPr>
          <w:rFonts w:ascii="Times New Roman" w:hAnsi="Times New Roman" w:cs="Times New Roman"/>
          <w:i/>
          <w:sz w:val="28"/>
          <w:szCs w:val="28"/>
        </w:rPr>
        <w:t xml:space="preserve"> по Челябинской области</w:t>
      </w:r>
    </w:p>
    <w:p w:rsidR="00913234" w:rsidRPr="0055222C" w:rsidRDefault="00913234" w:rsidP="00913234">
      <w:pPr>
        <w:spacing w:after="0" w:line="240" w:lineRule="auto"/>
        <w:jc w:val="right"/>
        <w:rPr>
          <w:rFonts w:ascii="Times New Roman" w:hAnsi="Times New Roman" w:cs="Times New Roman"/>
          <w:sz w:val="28"/>
          <w:szCs w:val="28"/>
        </w:rPr>
      </w:pPr>
      <w:bookmarkStart w:id="0" w:name="_GoBack"/>
      <w:bookmarkEnd w:id="0"/>
    </w:p>
    <w:p w:rsidR="00D73D6C" w:rsidRDefault="00D73D6C" w:rsidP="00C9637D">
      <w:pPr>
        <w:spacing w:after="0" w:line="240" w:lineRule="auto"/>
        <w:jc w:val="center"/>
        <w:rPr>
          <w:rFonts w:ascii="Times New Roman" w:hAnsi="Times New Roman" w:cs="Times New Roman"/>
          <w:b/>
          <w:sz w:val="28"/>
          <w:szCs w:val="28"/>
        </w:rPr>
      </w:pPr>
    </w:p>
    <w:sectPr w:rsidR="00D73D6C" w:rsidSect="00FE3CB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nsid w:val="331B601E"/>
    <w:multiLevelType w:val="multilevel"/>
    <w:tmpl w:val="364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3F3633"/>
    <w:multiLevelType w:val="hybridMultilevel"/>
    <w:tmpl w:val="238AAEA4"/>
    <w:lvl w:ilvl="0" w:tplc="3B5A5384">
      <w:start w:val="1"/>
      <w:numFmt w:val="bullet"/>
      <w:lvlText w:val=""/>
      <w:lvlPicBulletId w:val="0"/>
      <w:lvlJc w:val="left"/>
      <w:pPr>
        <w:tabs>
          <w:tab w:val="num" w:pos="720"/>
        </w:tabs>
        <w:ind w:left="720" w:hanging="360"/>
      </w:pPr>
      <w:rPr>
        <w:rFonts w:ascii="Symbol" w:hAnsi="Symbol" w:hint="default"/>
      </w:rPr>
    </w:lvl>
    <w:lvl w:ilvl="1" w:tplc="5C1285D0" w:tentative="1">
      <w:start w:val="1"/>
      <w:numFmt w:val="bullet"/>
      <w:lvlText w:val=""/>
      <w:lvlJc w:val="left"/>
      <w:pPr>
        <w:tabs>
          <w:tab w:val="num" w:pos="1440"/>
        </w:tabs>
        <w:ind w:left="1440" w:hanging="360"/>
      </w:pPr>
      <w:rPr>
        <w:rFonts w:ascii="Symbol" w:hAnsi="Symbol" w:hint="default"/>
      </w:rPr>
    </w:lvl>
    <w:lvl w:ilvl="2" w:tplc="0CA0ACCC" w:tentative="1">
      <w:start w:val="1"/>
      <w:numFmt w:val="bullet"/>
      <w:lvlText w:val=""/>
      <w:lvlJc w:val="left"/>
      <w:pPr>
        <w:tabs>
          <w:tab w:val="num" w:pos="2160"/>
        </w:tabs>
        <w:ind w:left="2160" w:hanging="360"/>
      </w:pPr>
      <w:rPr>
        <w:rFonts w:ascii="Symbol" w:hAnsi="Symbol" w:hint="default"/>
      </w:rPr>
    </w:lvl>
    <w:lvl w:ilvl="3" w:tplc="8AB605F8" w:tentative="1">
      <w:start w:val="1"/>
      <w:numFmt w:val="bullet"/>
      <w:lvlText w:val=""/>
      <w:lvlJc w:val="left"/>
      <w:pPr>
        <w:tabs>
          <w:tab w:val="num" w:pos="2880"/>
        </w:tabs>
        <w:ind w:left="2880" w:hanging="360"/>
      </w:pPr>
      <w:rPr>
        <w:rFonts w:ascii="Symbol" w:hAnsi="Symbol" w:hint="default"/>
      </w:rPr>
    </w:lvl>
    <w:lvl w:ilvl="4" w:tplc="594081C8" w:tentative="1">
      <w:start w:val="1"/>
      <w:numFmt w:val="bullet"/>
      <w:lvlText w:val=""/>
      <w:lvlJc w:val="left"/>
      <w:pPr>
        <w:tabs>
          <w:tab w:val="num" w:pos="3600"/>
        </w:tabs>
        <w:ind w:left="3600" w:hanging="360"/>
      </w:pPr>
      <w:rPr>
        <w:rFonts w:ascii="Symbol" w:hAnsi="Symbol" w:hint="default"/>
      </w:rPr>
    </w:lvl>
    <w:lvl w:ilvl="5" w:tplc="3EA004E8" w:tentative="1">
      <w:start w:val="1"/>
      <w:numFmt w:val="bullet"/>
      <w:lvlText w:val=""/>
      <w:lvlJc w:val="left"/>
      <w:pPr>
        <w:tabs>
          <w:tab w:val="num" w:pos="4320"/>
        </w:tabs>
        <w:ind w:left="4320" w:hanging="360"/>
      </w:pPr>
      <w:rPr>
        <w:rFonts w:ascii="Symbol" w:hAnsi="Symbol" w:hint="default"/>
      </w:rPr>
    </w:lvl>
    <w:lvl w:ilvl="6" w:tplc="9F46E118" w:tentative="1">
      <w:start w:val="1"/>
      <w:numFmt w:val="bullet"/>
      <w:lvlText w:val=""/>
      <w:lvlJc w:val="left"/>
      <w:pPr>
        <w:tabs>
          <w:tab w:val="num" w:pos="5040"/>
        </w:tabs>
        <w:ind w:left="5040" w:hanging="360"/>
      </w:pPr>
      <w:rPr>
        <w:rFonts w:ascii="Symbol" w:hAnsi="Symbol" w:hint="default"/>
      </w:rPr>
    </w:lvl>
    <w:lvl w:ilvl="7" w:tplc="FA0C5C66" w:tentative="1">
      <w:start w:val="1"/>
      <w:numFmt w:val="bullet"/>
      <w:lvlText w:val=""/>
      <w:lvlJc w:val="left"/>
      <w:pPr>
        <w:tabs>
          <w:tab w:val="num" w:pos="5760"/>
        </w:tabs>
        <w:ind w:left="5760" w:hanging="360"/>
      </w:pPr>
      <w:rPr>
        <w:rFonts w:ascii="Symbol" w:hAnsi="Symbol" w:hint="default"/>
      </w:rPr>
    </w:lvl>
    <w:lvl w:ilvl="8" w:tplc="06ECF53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25"/>
    <w:rsid w:val="00041E68"/>
    <w:rsid w:val="000640A7"/>
    <w:rsid w:val="000A4AAB"/>
    <w:rsid w:val="00107DA0"/>
    <w:rsid w:val="00187604"/>
    <w:rsid w:val="00203A1D"/>
    <w:rsid w:val="00273DB7"/>
    <w:rsid w:val="00274438"/>
    <w:rsid w:val="0030267B"/>
    <w:rsid w:val="0031584D"/>
    <w:rsid w:val="003437AA"/>
    <w:rsid w:val="00354DA9"/>
    <w:rsid w:val="003D5700"/>
    <w:rsid w:val="00441600"/>
    <w:rsid w:val="00445C85"/>
    <w:rsid w:val="004578F7"/>
    <w:rsid w:val="0046595D"/>
    <w:rsid w:val="0046645D"/>
    <w:rsid w:val="004810E8"/>
    <w:rsid w:val="004F2771"/>
    <w:rsid w:val="004F4297"/>
    <w:rsid w:val="00574DCE"/>
    <w:rsid w:val="005D597E"/>
    <w:rsid w:val="005F6A87"/>
    <w:rsid w:val="00621848"/>
    <w:rsid w:val="0064173F"/>
    <w:rsid w:val="006856D4"/>
    <w:rsid w:val="00753A24"/>
    <w:rsid w:val="007601F0"/>
    <w:rsid w:val="00782F82"/>
    <w:rsid w:val="00790456"/>
    <w:rsid w:val="007B2B6D"/>
    <w:rsid w:val="007D6C5A"/>
    <w:rsid w:val="007E2282"/>
    <w:rsid w:val="00820D99"/>
    <w:rsid w:val="008971B8"/>
    <w:rsid w:val="008D0A28"/>
    <w:rsid w:val="00913234"/>
    <w:rsid w:val="00924A80"/>
    <w:rsid w:val="00941EF4"/>
    <w:rsid w:val="009839C6"/>
    <w:rsid w:val="009A0BC6"/>
    <w:rsid w:val="00AC7D61"/>
    <w:rsid w:val="00B422E5"/>
    <w:rsid w:val="00B66225"/>
    <w:rsid w:val="00BB2BCA"/>
    <w:rsid w:val="00BC72C9"/>
    <w:rsid w:val="00BD61A4"/>
    <w:rsid w:val="00BE2F91"/>
    <w:rsid w:val="00C11775"/>
    <w:rsid w:val="00C17EA6"/>
    <w:rsid w:val="00C20854"/>
    <w:rsid w:val="00C6544D"/>
    <w:rsid w:val="00C95089"/>
    <w:rsid w:val="00C9637D"/>
    <w:rsid w:val="00CA31D3"/>
    <w:rsid w:val="00CC12AD"/>
    <w:rsid w:val="00CC7B89"/>
    <w:rsid w:val="00CD0C46"/>
    <w:rsid w:val="00D04E3D"/>
    <w:rsid w:val="00D25E0A"/>
    <w:rsid w:val="00D30D8A"/>
    <w:rsid w:val="00D73D6C"/>
    <w:rsid w:val="00DD4632"/>
    <w:rsid w:val="00E766AB"/>
    <w:rsid w:val="00E97003"/>
    <w:rsid w:val="00F22E80"/>
    <w:rsid w:val="00F27DC6"/>
    <w:rsid w:val="00F6052D"/>
    <w:rsid w:val="00F92851"/>
    <w:rsid w:val="00FE0EAE"/>
    <w:rsid w:val="00FE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841DD-3C3F-483A-80BB-1479AF42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6A87"/>
    <w:rPr>
      <w:color w:val="0000FF"/>
      <w:u w:val="single"/>
    </w:rPr>
  </w:style>
  <w:style w:type="paragraph" w:styleId="a5">
    <w:name w:val="Balloon Text"/>
    <w:basedOn w:val="a"/>
    <w:link w:val="a6"/>
    <w:uiPriority w:val="99"/>
    <w:semiHidden/>
    <w:unhideWhenUsed/>
    <w:rsid w:val="00E766A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66AB"/>
    <w:rPr>
      <w:rFonts w:ascii="Segoe UI" w:hAnsi="Segoe UI" w:cs="Segoe UI"/>
      <w:sz w:val="18"/>
      <w:szCs w:val="18"/>
    </w:rPr>
  </w:style>
  <w:style w:type="character" w:customStyle="1" w:styleId="a7">
    <w:name w:val="Нет"/>
    <w:rsid w:val="004F2771"/>
  </w:style>
  <w:style w:type="paragraph" w:customStyle="1" w:styleId="1">
    <w:name w:val="Основной текст1"/>
    <w:rsid w:val="004F2771"/>
    <w:pPr>
      <w:suppressAutoHyphens/>
      <w:spacing w:after="140" w:line="288" w:lineRule="auto"/>
    </w:pPr>
    <w:rPr>
      <w:rFonts w:ascii="Times New Roman" w:eastAsia="Times New Roman" w:hAnsi="Times New Roman" w:cs="Times New Roman"/>
      <w:color w:val="000000"/>
      <w:sz w:val="24"/>
      <w:szCs w:val="24"/>
      <w:lang w:eastAsia="zh-CN"/>
    </w:rPr>
  </w:style>
  <w:style w:type="character" w:styleId="a8">
    <w:name w:val="Strong"/>
    <w:basedOn w:val="a0"/>
    <w:uiPriority w:val="22"/>
    <w:qFormat/>
    <w:rsid w:val="008971B8"/>
    <w:rPr>
      <w:b/>
      <w:bCs/>
    </w:rPr>
  </w:style>
  <w:style w:type="paragraph" w:styleId="a9">
    <w:name w:val="List Paragraph"/>
    <w:basedOn w:val="a"/>
    <w:uiPriority w:val="34"/>
    <w:qFormat/>
    <w:rsid w:val="00924A80"/>
    <w:pPr>
      <w:ind w:left="720"/>
      <w:contextualSpacing/>
    </w:pPr>
  </w:style>
  <w:style w:type="character" w:styleId="aa">
    <w:name w:val="Emphasis"/>
    <w:basedOn w:val="a0"/>
    <w:uiPriority w:val="20"/>
    <w:qFormat/>
    <w:rsid w:val="00F27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078150">
      <w:bodyDiv w:val="1"/>
      <w:marLeft w:val="0"/>
      <w:marRight w:val="0"/>
      <w:marTop w:val="0"/>
      <w:marBottom w:val="0"/>
      <w:divBdr>
        <w:top w:val="none" w:sz="0" w:space="0" w:color="auto"/>
        <w:left w:val="none" w:sz="0" w:space="0" w:color="auto"/>
        <w:bottom w:val="none" w:sz="0" w:space="0" w:color="auto"/>
        <w:right w:val="none" w:sz="0" w:space="0" w:color="auto"/>
      </w:divBdr>
    </w:div>
    <w:div w:id="805314781">
      <w:bodyDiv w:val="1"/>
      <w:marLeft w:val="0"/>
      <w:marRight w:val="0"/>
      <w:marTop w:val="0"/>
      <w:marBottom w:val="0"/>
      <w:divBdr>
        <w:top w:val="none" w:sz="0" w:space="0" w:color="auto"/>
        <w:left w:val="none" w:sz="0" w:space="0" w:color="auto"/>
        <w:bottom w:val="none" w:sz="0" w:space="0" w:color="auto"/>
        <w:right w:val="none" w:sz="0" w:space="0" w:color="auto"/>
      </w:divBdr>
    </w:div>
    <w:div w:id="10553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201</Words>
  <Characters>1149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Лариса</dc:creator>
  <cp:keywords/>
  <dc:description/>
  <cp:lastModifiedBy>Немчинов Геннадий</cp:lastModifiedBy>
  <cp:revision>8</cp:revision>
  <cp:lastPrinted>2023-07-12T08:57:00Z</cp:lastPrinted>
  <dcterms:created xsi:type="dcterms:W3CDTF">2023-07-12T08:35:00Z</dcterms:created>
  <dcterms:modified xsi:type="dcterms:W3CDTF">2023-07-18T05:35:00Z</dcterms:modified>
</cp:coreProperties>
</file>